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62" w:rsidRPr="00A06362" w:rsidRDefault="00441DDE" w:rsidP="00B627EE">
      <w:pPr>
        <w:rPr>
          <w:b/>
          <w:sz w:val="28"/>
          <w:szCs w:val="28"/>
          <w:lang w:val="tt-RU"/>
        </w:rPr>
      </w:pPr>
      <w:r>
        <w:rPr>
          <w:b/>
          <w:sz w:val="28"/>
          <w:szCs w:val="28"/>
          <w:lang w:val="tt-RU"/>
        </w:rPr>
        <w:t xml:space="preserve"> </w:t>
      </w:r>
    </w:p>
    <w:tbl>
      <w:tblPr>
        <w:tblpPr w:leftFromText="180" w:rightFromText="180" w:bottomFromText="200" w:vertAnchor="text" w:horzAnchor="margin" w:tblpY="-24"/>
        <w:tblW w:w="10275" w:type="dxa"/>
        <w:tblBorders>
          <w:bottom w:val="double" w:sz="6" w:space="0" w:color="auto"/>
        </w:tblBorders>
        <w:tblLayout w:type="fixed"/>
        <w:tblCellMar>
          <w:left w:w="70" w:type="dxa"/>
          <w:right w:w="70" w:type="dxa"/>
        </w:tblCellMar>
        <w:tblLook w:val="00A0" w:firstRow="1" w:lastRow="0" w:firstColumn="1" w:lastColumn="0" w:noHBand="0" w:noVBand="0"/>
      </w:tblPr>
      <w:tblGrid>
        <w:gridCol w:w="4180"/>
        <w:gridCol w:w="1843"/>
        <w:gridCol w:w="4252"/>
      </w:tblGrid>
      <w:tr w:rsidR="00A06362" w:rsidRPr="006642F0" w:rsidTr="00FC0CF3">
        <w:trPr>
          <w:trHeight w:val="2085"/>
        </w:trPr>
        <w:tc>
          <w:tcPr>
            <w:tcW w:w="4181" w:type="dxa"/>
            <w:tcBorders>
              <w:top w:val="nil"/>
              <w:left w:val="nil"/>
              <w:bottom w:val="single" w:sz="12" w:space="0" w:color="auto"/>
              <w:right w:val="nil"/>
            </w:tcBorders>
          </w:tcPr>
          <w:p w:rsidR="00A06362" w:rsidRPr="006642F0" w:rsidRDefault="00A06362" w:rsidP="00FC0CF3">
            <w:pPr>
              <w:jc w:val="center"/>
              <w:rPr>
                <w:sz w:val="28"/>
                <w:szCs w:val="28"/>
              </w:rPr>
            </w:pPr>
            <w:r w:rsidRPr="006642F0">
              <w:rPr>
                <w:sz w:val="28"/>
                <w:szCs w:val="28"/>
              </w:rPr>
              <w:t>СОВЕТ РОДНИКОВСКОГО СЕЛЬСКОГО ПОСЕЛЕНИЯ</w:t>
            </w:r>
          </w:p>
          <w:p w:rsidR="00A06362" w:rsidRPr="006642F0" w:rsidRDefault="00A06362" w:rsidP="00FC0CF3">
            <w:pPr>
              <w:jc w:val="center"/>
              <w:rPr>
                <w:sz w:val="28"/>
                <w:szCs w:val="28"/>
              </w:rPr>
            </w:pPr>
            <w:r w:rsidRPr="006642F0">
              <w:rPr>
                <w:sz w:val="28"/>
                <w:szCs w:val="28"/>
              </w:rPr>
              <w:t xml:space="preserve">АЛЕКСЕЕВСКОГО </w:t>
            </w:r>
          </w:p>
          <w:p w:rsidR="00A06362" w:rsidRPr="006642F0" w:rsidRDefault="00A06362" w:rsidP="00FC0CF3">
            <w:pPr>
              <w:jc w:val="center"/>
              <w:rPr>
                <w:sz w:val="28"/>
                <w:szCs w:val="28"/>
              </w:rPr>
            </w:pPr>
            <w:r w:rsidRPr="006642F0">
              <w:rPr>
                <w:sz w:val="28"/>
                <w:szCs w:val="28"/>
              </w:rPr>
              <w:t>МУНИЦИПАЛЬНОГО РАЙОНА</w:t>
            </w:r>
          </w:p>
          <w:p w:rsidR="00A06362" w:rsidRPr="006642F0" w:rsidRDefault="00A06362" w:rsidP="00FC0CF3">
            <w:pPr>
              <w:jc w:val="center"/>
              <w:rPr>
                <w:sz w:val="28"/>
                <w:szCs w:val="28"/>
              </w:rPr>
            </w:pPr>
            <w:r w:rsidRPr="006642F0">
              <w:rPr>
                <w:sz w:val="28"/>
                <w:szCs w:val="28"/>
              </w:rPr>
              <w:t>РЕСПУБЛИКИ ТАТАРСТАН</w:t>
            </w:r>
          </w:p>
          <w:p w:rsidR="00A06362" w:rsidRPr="006642F0" w:rsidRDefault="00A06362" w:rsidP="00FC0CF3">
            <w:pPr>
              <w:rPr>
                <w:sz w:val="28"/>
                <w:szCs w:val="28"/>
              </w:rPr>
            </w:pPr>
          </w:p>
        </w:tc>
        <w:tc>
          <w:tcPr>
            <w:tcW w:w="1843" w:type="dxa"/>
            <w:tcBorders>
              <w:top w:val="nil"/>
              <w:left w:val="nil"/>
              <w:bottom w:val="single" w:sz="12" w:space="0" w:color="auto"/>
              <w:right w:val="nil"/>
            </w:tcBorders>
            <w:hideMark/>
          </w:tcPr>
          <w:p w:rsidR="00A06362" w:rsidRPr="006642F0" w:rsidRDefault="00A06362" w:rsidP="00FC0CF3">
            <w:pPr>
              <w:ind w:right="-70"/>
              <w:rPr>
                <w:sz w:val="28"/>
                <w:szCs w:val="28"/>
              </w:rPr>
            </w:pPr>
            <w:r w:rsidRPr="006642F0">
              <w:rPr>
                <w:noProof/>
                <w:sz w:val="28"/>
                <w:szCs w:val="28"/>
              </w:rPr>
              <w:drawing>
                <wp:inline distT="0" distB="0" distL="0" distR="0" wp14:anchorId="01B4F87D" wp14:editId="16AD79C7">
                  <wp:extent cx="715645" cy="707390"/>
                  <wp:effectExtent l="0" t="0" r="8255" b="0"/>
                  <wp:docPr id="1" name="Рисунок 1" descr="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715645" cy="707390"/>
                          </a:xfrm>
                          <a:prstGeom prst="rect">
                            <a:avLst/>
                          </a:prstGeom>
                          <a:noFill/>
                          <a:ln>
                            <a:noFill/>
                          </a:ln>
                        </pic:spPr>
                      </pic:pic>
                    </a:graphicData>
                  </a:graphic>
                </wp:inline>
              </w:drawing>
            </w:r>
          </w:p>
        </w:tc>
        <w:tc>
          <w:tcPr>
            <w:tcW w:w="4253" w:type="dxa"/>
            <w:tcBorders>
              <w:top w:val="nil"/>
              <w:left w:val="nil"/>
              <w:bottom w:val="single" w:sz="12" w:space="0" w:color="auto"/>
              <w:right w:val="nil"/>
            </w:tcBorders>
            <w:hideMark/>
          </w:tcPr>
          <w:p w:rsidR="00A06362" w:rsidRPr="006642F0" w:rsidRDefault="00A06362" w:rsidP="00FC0CF3">
            <w:pPr>
              <w:jc w:val="center"/>
              <w:rPr>
                <w:sz w:val="28"/>
                <w:szCs w:val="28"/>
                <w:lang w:val="tt-RU"/>
              </w:rPr>
            </w:pPr>
            <w:r w:rsidRPr="006642F0">
              <w:rPr>
                <w:sz w:val="28"/>
                <w:szCs w:val="28"/>
                <w:lang w:val="tt-RU"/>
              </w:rPr>
              <w:t>ТАТАРСТАН РЕСПУБЛИКАСЫ</w:t>
            </w:r>
          </w:p>
          <w:p w:rsidR="00A06362" w:rsidRPr="006642F0" w:rsidRDefault="00A06362" w:rsidP="00FC0CF3">
            <w:pPr>
              <w:jc w:val="center"/>
              <w:rPr>
                <w:sz w:val="28"/>
                <w:szCs w:val="28"/>
                <w:lang w:val="tt-RU"/>
              </w:rPr>
            </w:pPr>
            <w:r w:rsidRPr="006642F0">
              <w:rPr>
                <w:sz w:val="28"/>
                <w:szCs w:val="28"/>
                <w:lang w:val="tt-RU"/>
              </w:rPr>
              <w:t>АЛЕКСЕЕВСК</w:t>
            </w:r>
          </w:p>
          <w:p w:rsidR="00A06362" w:rsidRPr="006642F0" w:rsidRDefault="00A06362" w:rsidP="00FC0CF3">
            <w:pPr>
              <w:jc w:val="center"/>
              <w:rPr>
                <w:sz w:val="28"/>
                <w:szCs w:val="28"/>
                <w:lang w:val="tt-RU"/>
              </w:rPr>
            </w:pPr>
            <w:r w:rsidRPr="006642F0">
              <w:rPr>
                <w:sz w:val="28"/>
                <w:szCs w:val="28"/>
                <w:lang w:val="tt-RU"/>
              </w:rPr>
              <w:t>МУНИЦИПАЛЬ РАЙОНЫНЫҢ</w:t>
            </w:r>
          </w:p>
          <w:p w:rsidR="00A06362" w:rsidRPr="006642F0" w:rsidRDefault="00A06362" w:rsidP="00FC0CF3">
            <w:pPr>
              <w:jc w:val="center"/>
              <w:rPr>
                <w:sz w:val="28"/>
                <w:szCs w:val="28"/>
                <w:lang w:val="tt-RU"/>
              </w:rPr>
            </w:pPr>
            <w:r w:rsidRPr="006642F0">
              <w:rPr>
                <w:sz w:val="28"/>
                <w:szCs w:val="28"/>
                <w:lang w:val="tt-RU"/>
              </w:rPr>
              <w:t>ЗУР РОДНИК АВЫЛ</w:t>
            </w:r>
          </w:p>
          <w:p w:rsidR="00A06362" w:rsidRPr="006642F0" w:rsidRDefault="00A06362" w:rsidP="00FC0CF3">
            <w:pPr>
              <w:jc w:val="center"/>
              <w:rPr>
                <w:sz w:val="28"/>
                <w:szCs w:val="28"/>
                <w:lang w:val="tt-RU"/>
              </w:rPr>
            </w:pPr>
            <w:r w:rsidRPr="006642F0">
              <w:rPr>
                <w:sz w:val="28"/>
                <w:szCs w:val="28"/>
                <w:lang w:val="tt-RU"/>
              </w:rPr>
              <w:t>ҖИРЛЕГЕ  СОВЕТЫ</w:t>
            </w:r>
          </w:p>
        </w:tc>
      </w:tr>
      <w:tr w:rsidR="00A06362" w:rsidRPr="006642F0" w:rsidTr="00FC0CF3">
        <w:trPr>
          <w:trHeight w:val="1092"/>
        </w:trPr>
        <w:tc>
          <w:tcPr>
            <w:tcW w:w="4181" w:type="dxa"/>
            <w:tcBorders>
              <w:top w:val="single" w:sz="12" w:space="0" w:color="auto"/>
              <w:left w:val="nil"/>
              <w:bottom w:val="nil"/>
              <w:right w:val="nil"/>
            </w:tcBorders>
          </w:tcPr>
          <w:p w:rsidR="00A06362" w:rsidRPr="006642F0" w:rsidRDefault="00A06362" w:rsidP="00FC0CF3">
            <w:pPr>
              <w:jc w:val="center"/>
              <w:rPr>
                <w:b/>
                <w:bCs/>
                <w:sz w:val="28"/>
                <w:szCs w:val="28"/>
              </w:rPr>
            </w:pPr>
            <w:r w:rsidRPr="006642F0">
              <w:rPr>
                <w:b/>
                <w:bCs/>
                <w:sz w:val="28"/>
                <w:szCs w:val="28"/>
              </w:rPr>
              <w:t>РЕШЕНИЕ</w:t>
            </w:r>
          </w:p>
          <w:p w:rsidR="00A06362" w:rsidRPr="006642F0" w:rsidRDefault="00A06362" w:rsidP="00FC0CF3">
            <w:pPr>
              <w:jc w:val="center"/>
              <w:rPr>
                <w:b/>
                <w:bCs/>
                <w:sz w:val="28"/>
                <w:szCs w:val="28"/>
              </w:rPr>
            </w:pPr>
          </w:p>
          <w:p w:rsidR="00A06362" w:rsidRPr="006642F0" w:rsidRDefault="00A06362" w:rsidP="00FC0CF3">
            <w:pPr>
              <w:jc w:val="center"/>
              <w:rPr>
                <w:rFonts w:ascii="Calibri" w:hAnsi="Calibri"/>
                <w:color w:val="FF0000"/>
                <w:sz w:val="28"/>
                <w:szCs w:val="28"/>
              </w:rPr>
            </w:pPr>
            <w:r w:rsidRPr="006642F0">
              <w:rPr>
                <w:bCs/>
                <w:sz w:val="28"/>
                <w:szCs w:val="28"/>
              </w:rPr>
              <w:t>1</w:t>
            </w:r>
            <w:r>
              <w:rPr>
                <w:bCs/>
                <w:sz w:val="28"/>
                <w:szCs w:val="28"/>
              </w:rPr>
              <w:t>8</w:t>
            </w:r>
            <w:r w:rsidRPr="006642F0">
              <w:rPr>
                <w:bCs/>
                <w:sz w:val="28"/>
                <w:szCs w:val="28"/>
              </w:rPr>
              <w:t>.11.201</w:t>
            </w:r>
            <w:r>
              <w:rPr>
                <w:bCs/>
                <w:sz w:val="28"/>
                <w:szCs w:val="28"/>
              </w:rPr>
              <w:t>9</w:t>
            </w:r>
          </w:p>
        </w:tc>
        <w:tc>
          <w:tcPr>
            <w:tcW w:w="1843" w:type="dxa"/>
            <w:tcBorders>
              <w:top w:val="single" w:sz="12" w:space="0" w:color="auto"/>
              <w:left w:val="nil"/>
              <w:bottom w:val="nil"/>
              <w:right w:val="nil"/>
            </w:tcBorders>
          </w:tcPr>
          <w:p w:rsidR="00A06362" w:rsidRPr="006642F0" w:rsidRDefault="00A06362" w:rsidP="00FC0CF3">
            <w:pPr>
              <w:jc w:val="center"/>
              <w:rPr>
                <w:sz w:val="28"/>
                <w:szCs w:val="28"/>
              </w:rPr>
            </w:pPr>
          </w:p>
          <w:p w:rsidR="00A06362" w:rsidRPr="006642F0" w:rsidRDefault="00A06362" w:rsidP="00FC0CF3">
            <w:pPr>
              <w:rPr>
                <w:sz w:val="28"/>
                <w:szCs w:val="28"/>
              </w:rPr>
            </w:pPr>
          </w:p>
          <w:p w:rsidR="00A06362" w:rsidRPr="006642F0" w:rsidRDefault="00A06362" w:rsidP="00FC0CF3">
            <w:pPr>
              <w:rPr>
                <w:sz w:val="22"/>
                <w:szCs w:val="22"/>
              </w:rPr>
            </w:pPr>
            <w:r w:rsidRPr="006642F0">
              <w:rPr>
                <w:sz w:val="28"/>
                <w:szCs w:val="28"/>
              </w:rPr>
              <w:t xml:space="preserve">  </w:t>
            </w:r>
            <w:r w:rsidRPr="006642F0">
              <w:rPr>
                <w:sz w:val="22"/>
                <w:szCs w:val="22"/>
              </w:rPr>
              <w:t xml:space="preserve">с. Родники    </w:t>
            </w:r>
          </w:p>
        </w:tc>
        <w:tc>
          <w:tcPr>
            <w:tcW w:w="4253" w:type="dxa"/>
            <w:tcBorders>
              <w:top w:val="single" w:sz="12" w:space="0" w:color="auto"/>
              <w:left w:val="nil"/>
              <w:bottom w:val="nil"/>
              <w:right w:val="nil"/>
            </w:tcBorders>
          </w:tcPr>
          <w:p w:rsidR="00A06362" w:rsidRPr="006642F0" w:rsidRDefault="00A06362" w:rsidP="00FC0CF3">
            <w:pPr>
              <w:jc w:val="center"/>
              <w:rPr>
                <w:b/>
                <w:sz w:val="28"/>
                <w:szCs w:val="28"/>
              </w:rPr>
            </w:pPr>
            <w:r w:rsidRPr="006642F0">
              <w:rPr>
                <w:b/>
                <w:sz w:val="28"/>
                <w:szCs w:val="28"/>
              </w:rPr>
              <w:t>КАРАР</w:t>
            </w:r>
          </w:p>
          <w:p w:rsidR="00A06362" w:rsidRPr="006642F0" w:rsidRDefault="00A06362" w:rsidP="00FC0CF3">
            <w:pPr>
              <w:jc w:val="center"/>
              <w:rPr>
                <w:b/>
                <w:sz w:val="28"/>
                <w:szCs w:val="28"/>
              </w:rPr>
            </w:pPr>
          </w:p>
          <w:p w:rsidR="00A06362" w:rsidRPr="006642F0" w:rsidRDefault="00A06362" w:rsidP="00FC0CF3">
            <w:pPr>
              <w:jc w:val="center"/>
              <w:rPr>
                <w:sz w:val="28"/>
                <w:szCs w:val="28"/>
                <w:lang w:val="tt-RU"/>
              </w:rPr>
            </w:pPr>
            <w:r>
              <w:rPr>
                <w:sz w:val="28"/>
                <w:szCs w:val="28"/>
              </w:rPr>
              <w:t>№ 118</w:t>
            </w:r>
          </w:p>
        </w:tc>
      </w:tr>
    </w:tbl>
    <w:p w:rsidR="00441DDE" w:rsidRPr="00A06362" w:rsidRDefault="00441DDE" w:rsidP="00441DDE">
      <w:pPr>
        <w:rPr>
          <w:b/>
          <w:sz w:val="28"/>
          <w:szCs w:val="28"/>
          <w:lang w:val="tt-RU"/>
        </w:rPr>
      </w:pPr>
      <w:r w:rsidRPr="00441DDE">
        <w:rPr>
          <w:b/>
          <w:sz w:val="28"/>
          <w:szCs w:val="28"/>
          <w:lang w:val="tt-RU"/>
        </w:rPr>
        <w:t xml:space="preserve"> </w:t>
      </w:r>
      <w:r>
        <w:rPr>
          <w:b/>
          <w:sz w:val="28"/>
          <w:szCs w:val="28"/>
          <w:lang w:val="tt-RU"/>
        </w:rPr>
        <w:t>Алексеевск муниципаль районы</w:t>
      </w:r>
    </w:p>
    <w:p w:rsidR="00B627EE" w:rsidRPr="00A06362" w:rsidRDefault="0008381C" w:rsidP="00441DDE">
      <w:pPr>
        <w:rPr>
          <w:b/>
          <w:sz w:val="28"/>
          <w:szCs w:val="28"/>
          <w:lang w:val="tt-RU"/>
        </w:rPr>
      </w:pPr>
      <w:r w:rsidRPr="002069BD">
        <w:rPr>
          <w:b/>
          <w:color w:val="FF0000"/>
          <w:sz w:val="28"/>
          <w:szCs w:val="28"/>
          <w:lang w:val="tt-RU"/>
        </w:rPr>
        <w:t xml:space="preserve"> </w:t>
      </w:r>
      <w:r w:rsidR="00A06362">
        <w:rPr>
          <w:b/>
          <w:sz w:val="28"/>
          <w:szCs w:val="28"/>
          <w:lang w:val="tt-RU"/>
        </w:rPr>
        <w:t>Родники</w:t>
      </w:r>
      <w:r w:rsidR="00441DDE" w:rsidRPr="00A06362">
        <w:rPr>
          <w:b/>
          <w:sz w:val="28"/>
          <w:szCs w:val="28"/>
          <w:lang w:val="tt-RU"/>
        </w:rPr>
        <w:t xml:space="preserve"> </w:t>
      </w:r>
      <w:r w:rsidRPr="00A06362">
        <w:rPr>
          <w:b/>
          <w:sz w:val="28"/>
          <w:szCs w:val="28"/>
          <w:lang w:val="tt-RU"/>
        </w:rPr>
        <w:t xml:space="preserve">авыл җирлеге </w:t>
      </w:r>
      <w:r w:rsidR="00441DDE" w:rsidRPr="00A06362">
        <w:rPr>
          <w:b/>
          <w:sz w:val="28"/>
          <w:szCs w:val="28"/>
          <w:lang w:val="tt-RU"/>
        </w:rPr>
        <w:t xml:space="preserve"> </w:t>
      </w:r>
      <w:r w:rsidR="00441DDE">
        <w:rPr>
          <w:b/>
          <w:sz w:val="28"/>
          <w:szCs w:val="28"/>
          <w:lang w:val="tt-RU"/>
        </w:rPr>
        <w:t>советының</w:t>
      </w:r>
    </w:p>
    <w:p w:rsidR="0034385A" w:rsidRPr="00A06362" w:rsidRDefault="0008381C" w:rsidP="00B627EE">
      <w:pPr>
        <w:rPr>
          <w:b/>
          <w:sz w:val="28"/>
          <w:szCs w:val="28"/>
          <w:lang w:val="tt-RU"/>
        </w:rPr>
      </w:pPr>
      <w:r>
        <w:rPr>
          <w:b/>
          <w:sz w:val="28"/>
          <w:szCs w:val="28"/>
          <w:lang w:val="tt-RU"/>
        </w:rPr>
        <w:t xml:space="preserve"> </w:t>
      </w:r>
      <w:r w:rsidRPr="00A06362">
        <w:rPr>
          <w:b/>
          <w:sz w:val="28"/>
          <w:szCs w:val="28"/>
          <w:lang w:val="tt-RU"/>
        </w:rPr>
        <w:t>1</w:t>
      </w:r>
      <w:r w:rsidR="00A06362">
        <w:rPr>
          <w:b/>
          <w:sz w:val="28"/>
          <w:szCs w:val="28"/>
          <w:lang w:val="tt-RU"/>
        </w:rPr>
        <w:t>9</w:t>
      </w:r>
      <w:r w:rsidRPr="00A06362">
        <w:rPr>
          <w:b/>
          <w:sz w:val="28"/>
          <w:szCs w:val="28"/>
          <w:lang w:val="tt-RU"/>
        </w:rPr>
        <w:t>.11.2018</w:t>
      </w:r>
      <w:r w:rsidR="00441DDE" w:rsidRPr="00A06362">
        <w:rPr>
          <w:b/>
          <w:sz w:val="28"/>
          <w:szCs w:val="28"/>
          <w:lang w:val="tt-RU"/>
        </w:rPr>
        <w:t xml:space="preserve"> ел  </w:t>
      </w:r>
      <w:r w:rsidRPr="00A06362">
        <w:rPr>
          <w:b/>
          <w:sz w:val="28"/>
          <w:szCs w:val="28"/>
          <w:lang w:val="tt-RU"/>
        </w:rPr>
        <w:t>8</w:t>
      </w:r>
      <w:r w:rsidR="00A06362">
        <w:rPr>
          <w:b/>
          <w:sz w:val="28"/>
          <w:szCs w:val="28"/>
          <w:lang w:val="tt-RU"/>
        </w:rPr>
        <w:t>7</w:t>
      </w:r>
      <w:r w:rsidR="00441DDE" w:rsidRPr="00A06362">
        <w:rPr>
          <w:b/>
          <w:sz w:val="28"/>
          <w:szCs w:val="28"/>
          <w:lang w:val="tt-RU"/>
        </w:rPr>
        <w:t xml:space="preserve"> нче номерлы</w:t>
      </w:r>
    </w:p>
    <w:p w:rsidR="00B627EE" w:rsidRDefault="00A06362" w:rsidP="00425BD4">
      <w:pPr>
        <w:rPr>
          <w:b/>
          <w:sz w:val="28"/>
          <w:szCs w:val="28"/>
          <w:lang w:val="tt-RU"/>
        </w:rPr>
      </w:pPr>
      <w:r>
        <w:rPr>
          <w:b/>
          <w:sz w:val="28"/>
          <w:szCs w:val="28"/>
          <w:lang w:val="tt-RU"/>
        </w:rPr>
        <w:t xml:space="preserve"> </w:t>
      </w:r>
      <w:r w:rsidR="00441DDE">
        <w:rPr>
          <w:b/>
          <w:sz w:val="28"/>
          <w:szCs w:val="28"/>
          <w:lang w:val="tt-RU"/>
        </w:rPr>
        <w:t>“</w:t>
      </w:r>
      <w:r w:rsidR="0008381C">
        <w:rPr>
          <w:b/>
          <w:sz w:val="28"/>
          <w:szCs w:val="28"/>
          <w:lang w:val="tt-RU"/>
        </w:rPr>
        <w:t>Физик затлар милкенә салым</w:t>
      </w:r>
      <w:r w:rsidR="00441DDE">
        <w:rPr>
          <w:b/>
          <w:sz w:val="28"/>
          <w:szCs w:val="28"/>
          <w:lang w:val="tt-RU"/>
        </w:rPr>
        <w:t xml:space="preserve"> турындагы”</w:t>
      </w:r>
    </w:p>
    <w:p w:rsidR="00441DDE" w:rsidRDefault="00A06362" w:rsidP="00425BD4">
      <w:pPr>
        <w:rPr>
          <w:b/>
          <w:sz w:val="28"/>
          <w:szCs w:val="28"/>
          <w:lang w:val="tt-RU"/>
        </w:rPr>
      </w:pPr>
      <w:r>
        <w:rPr>
          <w:b/>
          <w:sz w:val="28"/>
          <w:szCs w:val="28"/>
          <w:lang w:val="tt-RU"/>
        </w:rPr>
        <w:t xml:space="preserve"> </w:t>
      </w:r>
      <w:r w:rsidR="00441DDE">
        <w:rPr>
          <w:b/>
          <w:sz w:val="28"/>
          <w:szCs w:val="28"/>
          <w:lang w:val="tt-RU"/>
        </w:rPr>
        <w:t xml:space="preserve">карарына үзгәрешләр кертү турында </w:t>
      </w:r>
    </w:p>
    <w:p w:rsidR="00441DDE" w:rsidRPr="00441DDE" w:rsidRDefault="00441DDE" w:rsidP="00425BD4">
      <w:pPr>
        <w:rPr>
          <w:b/>
          <w:sz w:val="28"/>
          <w:szCs w:val="28"/>
          <w:lang w:val="tt-RU"/>
        </w:rPr>
      </w:pPr>
    </w:p>
    <w:p w:rsidR="00425BD4" w:rsidRPr="00441DDE" w:rsidRDefault="00A06362" w:rsidP="00425BD4">
      <w:pPr>
        <w:rPr>
          <w:b/>
          <w:sz w:val="28"/>
          <w:szCs w:val="28"/>
          <w:lang w:val="tt-RU"/>
        </w:rPr>
      </w:pPr>
    </w:p>
    <w:p w:rsidR="00425BD4" w:rsidRPr="00441DDE" w:rsidRDefault="00A06362" w:rsidP="00425BD4">
      <w:pPr>
        <w:rPr>
          <w:b/>
          <w:sz w:val="28"/>
          <w:szCs w:val="28"/>
          <w:lang w:val="tt-RU"/>
        </w:rPr>
      </w:pPr>
    </w:p>
    <w:p w:rsidR="00F96199" w:rsidRPr="00B73E96" w:rsidRDefault="00F96199" w:rsidP="00A06362">
      <w:pPr>
        <w:ind w:firstLine="709"/>
        <w:jc w:val="both"/>
        <w:rPr>
          <w:sz w:val="28"/>
          <w:szCs w:val="28"/>
          <w:lang w:val="tt-RU"/>
        </w:rPr>
      </w:pPr>
      <w:r w:rsidRPr="00F96199">
        <w:rPr>
          <w:sz w:val="28"/>
          <w:szCs w:val="28"/>
          <w:lang w:val="tt-RU"/>
        </w:rPr>
        <w:t xml:space="preserve">Гамәлдәге законнарга туры китерү максатларында,шул исәптән» Россия Федерациясе Салым кодексының беренче һәм икенче өлешләренә үзгәрешләр кертү турында «2019 елның 29 сентябрендәге 325-ФЗ номерлы Федераль законның 1 статьясындагы 79 пунктының " б " пунктчасы» </w:t>
      </w:r>
      <w:r w:rsidRPr="00B73E96">
        <w:rPr>
          <w:sz w:val="28"/>
          <w:szCs w:val="28"/>
          <w:lang w:val="tt-RU"/>
        </w:rPr>
        <w:t>,</w:t>
      </w:r>
      <w:r w:rsidRPr="00F96199">
        <w:rPr>
          <w:sz w:val="28"/>
          <w:szCs w:val="28"/>
          <w:lang w:val="tt-RU"/>
        </w:rPr>
        <w:t>"Россия Федерациясе Салым кодексының икенче өлешенә үзгәрешләр кертү турында» 2019 елның 15 апрелендәге 63-ФЗ номерлы Федераль законның 28 пунктындагы «б" пунктчасы</w:t>
      </w:r>
      <w:r w:rsidRPr="00B73E96">
        <w:rPr>
          <w:sz w:val="28"/>
          <w:szCs w:val="28"/>
          <w:lang w:val="tt-RU"/>
        </w:rPr>
        <w:t xml:space="preserve"> һәм</w:t>
      </w:r>
      <w:r w:rsidRPr="00F96199">
        <w:rPr>
          <w:sz w:val="28"/>
          <w:szCs w:val="28"/>
          <w:lang w:val="tt-RU"/>
        </w:rPr>
        <w:t xml:space="preserve"> </w:t>
      </w:r>
      <w:r w:rsidRPr="00B73E96">
        <w:rPr>
          <w:sz w:val="28"/>
          <w:szCs w:val="28"/>
          <w:lang w:val="tt-RU"/>
        </w:rPr>
        <w:t>"Россия Федерациясе Салым кодексының беренче һәм икенче өлешләренә һәм салымнар һәм җыемнар турында Россия Федерациясенең аерым закон актларына үзгәрешләр кертү хакында" Федераль законның 9 статьясы»нигезендә</w:t>
      </w:r>
    </w:p>
    <w:p w:rsidR="007C421A" w:rsidRPr="00441DDE" w:rsidRDefault="00A06362" w:rsidP="00425BD4">
      <w:pPr>
        <w:rPr>
          <w:sz w:val="28"/>
          <w:szCs w:val="28"/>
          <w:lang w:val="tt-RU"/>
        </w:rPr>
      </w:pPr>
    </w:p>
    <w:p w:rsidR="00B627EE" w:rsidRDefault="00F96199" w:rsidP="007C421A">
      <w:pPr>
        <w:ind w:firstLine="567"/>
        <w:jc w:val="center"/>
        <w:rPr>
          <w:b/>
          <w:sz w:val="28"/>
          <w:szCs w:val="28"/>
        </w:rPr>
      </w:pPr>
      <w:r>
        <w:rPr>
          <w:b/>
          <w:sz w:val="28"/>
          <w:szCs w:val="28"/>
          <w:lang w:val="tt-RU"/>
        </w:rPr>
        <w:t xml:space="preserve"> </w:t>
      </w:r>
      <w:r w:rsidR="0008381C" w:rsidRPr="0034385A">
        <w:rPr>
          <w:b/>
          <w:sz w:val="28"/>
          <w:szCs w:val="28"/>
          <w:lang w:val="tt-RU"/>
        </w:rPr>
        <w:t xml:space="preserve"> </w:t>
      </w:r>
      <w:r w:rsidR="00A06362">
        <w:rPr>
          <w:b/>
          <w:sz w:val="28"/>
          <w:szCs w:val="28"/>
          <w:lang w:val="tt-RU"/>
        </w:rPr>
        <w:t>Родники</w:t>
      </w:r>
      <w:r w:rsidRPr="00A06362">
        <w:rPr>
          <w:b/>
          <w:sz w:val="28"/>
          <w:szCs w:val="28"/>
          <w:lang w:val="tt-RU"/>
        </w:rPr>
        <w:t xml:space="preserve"> авыл җирлеге </w:t>
      </w:r>
      <w:r>
        <w:rPr>
          <w:b/>
          <w:sz w:val="28"/>
          <w:szCs w:val="28"/>
          <w:lang w:val="tt-RU"/>
        </w:rPr>
        <w:t>советы</w:t>
      </w:r>
      <w:r w:rsidR="0008381C" w:rsidRPr="0034385A">
        <w:rPr>
          <w:b/>
          <w:sz w:val="28"/>
          <w:szCs w:val="28"/>
          <w:lang w:val="tt-RU"/>
        </w:rPr>
        <w:t xml:space="preserve"> </w:t>
      </w:r>
      <w:r>
        <w:rPr>
          <w:b/>
          <w:sz w:val="28"/>
          <w:szCs w:val="28"/>
          <w:lang w:val="tt-RU"/>
        </w:rPr>
        <w:t>карар итте</w:t>
      </w:r>
      <w:r w:rsidR="0008381C" w:rsidRPr="0034385A">
        <w:rPr>
          <w:b/>
          <w:sz w:val="28"/>
          <w:szCs w:val="28"/>
          <w:lang w:val="tt-RU"/>
        </w:rPr>
        <w:t>:</w:t>
      </w:r>
    </w:p>
    <w:p w:rsidR="007C421A" w:rsidRDefault="00A06362" w:rsidP="007C421A">
      <w:pPr>
        <w:ind w:firstLine="567"/>
        <w:jc w:val="center"/>
        <w:rPr>
          <w:b/>
          <w:sz w:val="28"/>
          <w:szCs w:val="28"/>
        </w:rPr>
      </w:pPr>
    </w:p>
    <w:p w:rsidR="00A06362" w:rsidRDefault="0008381C" w:rsidP="00A06362">
      <w:pPr>
        <w:ind w:firstLine="709"/>
        <w:jc w:val="both"/>
        <w:rPr>
          <w:sz w:val="28"/>
          <w:szCs w:val="28"/>
          <w:lang w:val="tt-RU"/>
        </w:rPr>
      </w:pPr>
      <w:r w:rsidRPr="00A06362">
        <w:rPr>
          <w:sz w:val="28"/>
          <w:szCs w:val="28"/>
          <w:lang w:val="tt-RU"/>
        </w:rPr>
        <w:t>1</w:t>
      </w:r>
      <w:r w:rsidR="00F96199" w:rsidRPr="00A06362">
        <w:rPr>
          <w:sz w:val="28"/>
          <w:szCs w:val="28"/>
          <w:lang w:val="tt-RU"/>
        </w:rPr>
        <w:t>.</w:t>
      </w:r>
      <w:r w:rsidR="00F96199" w:rsidRPr="00A06362">
        <w:rPr>
          <w:sz w:val="28"/>
          <w:szCs w:val="28"/>
        </w:rPr>
        <w:t xml:space="preserve"> </w:t>
      </w:r>
      <w:r w:rsidR="00F96199" w:rsidRPr="00A06362">
        <w:rPr>
          <w:sz w:val="28"/>
          <w:szCs w:val="28"/>
          <w:lang w:val="tt-RU"/>
        </w:rPr>
        <w:t xml:space="preserve">Алексеевск муниципаль районы </w:t>
      </w:r>
      <w:r w:rsidR="00A06362" w:rsidRPr="00A06362">
        <w:rPr>
          <w:sz w:val="28"/>
          <w:szCs w:val="28"/>
          <w:lang w:val="tt-RU"/>
        </w:rPr>
        <w:t>Родники</w:t>
      </w:r>
      <w:r w:rsidR="00F96199" w:rsidRPr="00A06362">
        <w:rPr>
          <w:sz w:val="28"/>
          <w:szCs w:val="28"/>
          <w:lang w:val="tt-RU"/>
        </w:rPr>
        <w:t xml:space="preserve"> авыл җирлеге советының 16.11.2018 ел 81 нче номерлы “Физик затлар милкенә салым турындагы”</w:t>
      </w:r>
      <w:r w:rsidR="00A06362">
        <w:rPr>
          <w:sz w:val="28"/>
          <w:szCs w:val="28"/>
          <w:lang w:val="tt-RU"/>
        </w:rPr>
        <w:t xml:space="preserve"> </w:t>
      </w:r>
      <w:r w:rsidR="00F96199" w:rsidRPr="00A06362">
        <w:rPr>
          <w:sz w:val="28"/>
          <w:szCs w:val="28"/>
          <w:lang w:val="tt-RU"/>
        </w:rPr>
        <w:t>карарына түбәндәге эчтәлекле үзгәрешләр кертергә</w:t>
      </w:r>
      <w:r w:rsidRPr="00A06362">
        <w:rPr>
          <w:sz w:val="28"/>
          <w:szCs w:val="28"/>
          <w:lang w:val="tt-RU"/>
        </w:rPr>
        <w:t>:</w:t>
      </w:r>
      <w:r w:rsidR="00A06362">
        <w:rPr>
          <w:sz w:val="28"/>
          <w:szCs w:val="28"/>
          <w:lang w:val="tt-RU"/>
        </w:rPr>
        <w:t xml:space="preserve"> </w:t>
      </w:r>
    </w:p>
    <w:p w:rsidR="00B627EE" w:rsidRPr="00A06362" w:rsidRDefault="00F96199" w:rsidP="00A06362">
      <w:pPr>
        <w:ind w:firstLine="709"/>
        <w:jc w:val="both"/>
        <w:rPr>
          <w:sz w:val="28"/>
          <w:szCs w:val="28"/>
          <w:lang w:val="tt-RU"/>
        </w:rPr>
      </w:pPr>
      <w:r w:rsidRPr="00A06362">
        <w:rPr>
          <w:sz w:val="28"/>
          <w:szCs w:val="28"/>
          <w:lang w:val="tt-RU"/>
        </w:rPr>
        <w:t>4 нче пунктның 9 абзацын түбәндәге редакциядә бәян итәргә:</w:t>
      </w:r>
    </w:p>
    <w:p w:rsidR="00F96199" w:rsidRPr="00A06362" w:rsidRDefault="0008381C" w:rsidP="00A06362">
      <w:pPr>
        <w:ind w:firstLine="709"/>
        <w:jc w:val="both"/>
        <w:rPr>
          <w:sz w:val="28"/>
          <w:szCs w:val="28"/>
          <w:lang w:val="tt-RU"/>
        </w:rPr>
      </w:pPr>
      <w:r w:rsidRPr="00A06362">
        <w:rPr>
          <w:sz w:val="28"/>
          <w:szCs w:val="28"/>
          <w:lang w:val="tt-RU"/>
        </w:rPr>
        <w:t>«</w:t>
      </w:r>
      <w:r w:rsidR="00F96199" w:rsidRPr="00A06362">
        <w:rPr>
          <w:sz w:val="28"/>
          <w:szCs w:val="28"/>
          <w:lang w:val="tt-RU"/>
        </w:rPr>
        <w:t xml:space="preserve"> Салым ташламасы бирелә торган сайлап алынган салым объектлары турында хәбәрнамә,салым түләүче тарафыннан салым органына салым чоры булып торучы елның 31 декабреннән дә соңга калмыйча бирелә, шуның белән әлеге объектларга карата салым ташламасы кабул ителә.</w:t>
      </w:r>
    </w:p>
    <w:p w:rsidR="00B627EE" w:rsidRPr="00A06362" w:rsidRDefault="0008381C" w:rsidP="00A06362">
      <w:pPr>
        <w:ind w:firstLine="709"/>
        <w:jc w:val="both"/>
        <w:rPr>
          <w:sz w:val="28"/>
          <w:szCs w:val="28"/>
          <w:lang w:val="tt-RU"/>
        </w:rPr>
      </w:pPr>
      <w:r w:rsidRPr="00A06362">
        <w:rPr>
          <w:sz w:val="28"/>
          <w:szCs w:val="28"/>
          <w:lang w:val="tt-RU"/>
        </w:rPr>
        <w:t>Сайланган салым салу объектлары турында хәбәрнамә салым органына дәүләт һәм муниципаль хезмәтләр күрсәтүнең күпфункцияле үзәге аша тапшырылырга мөмкин».</w:t>
      </w:r>
    </w:p>
    <w:p w:rsidR="00B627EE" w:rsidRPr="00A06362" w:rsidRDefault="0008381C" w:rsidP="00A06362">
      <w:pPr>
        <w:ind w:firstLine="709"/>
        <w:jc w:val="both"/>
        <w:rPr>
          <w:sz w:val="28"/>
          <w:szCs w:val="28"/>
          <w:lang w:val="tt-RU"/>
        </w:rPr>
      </w:pPr>
      <w:r w:rsidRPr="00A06362">
        <w:rPr>
          <w:sz w:val="28"/>
          <w:szCs w:val="28"/>
          <w:lang w:val="tt-RU"/>
        </w:rPr>
        <w:lastRenderedPageBreak/>
        <w:t>2. Әлеге карар 2020 елның 1 гыйнварыннан, әмма Интернет челтәрендә Татарстан Республикасы Муниципаль берәмлекләре порталында рәсми ба</w:t>
      </w:r>
      <w:r w:rsidR="00F96199" w:rsidRPr="00A06362">
        <w:rPr>
          <w:sz w:val="28"/>
          <w:szCs w:val="28"/>
          <w:lang w:val="tt-RU"/>
        </w:rPr>
        <w:t>сылып чыккан көннән ,бер айдан да иртә булмаган вакытта</w:t>
      </w:r>
      <w:r w:rsidRPr="00A06362">
        <w:rPr>
          <w:sz w:val="28"/>
          <w:szCs w:val="28"/>
          <w:lang w:val="tt-RU"/>
        </w:rPr>
        <w:t xml:space="preserve"> үз көченә керә.</w:t>
      </w:r>
    </w:p>
    <w:p w:rsidR="00345D88" w:rsidRPr="00A06362" w:rsidRDefault="00544101" w:rsidP="00A06362">
      <w:pPr>
        <w:ind w:firstLine="709"/>
        <w:jc w:val="both"/>
        <w:rPr>
          <w:sz w:val="28"/>
          <w:szCs w:val="28"/>
          <w:lang w:val="tt-RU"/>
        </w:rPr>
      </w:pPr>
      <w:r w:rsidRPr="00A06362">
        <w:rPr>
          <w:sz w:val="28"/>
          <w:szCs w:val="28"/>
          <w:lang w:val="tt-RU"/>
        </w:rPr>
        <w:t>3</w:t>
      </w:r>
      <w:r w:rsidR="00345D88" w:rsidRPr="00A06362">
        <w:rPr>
          <w:sz w:val="28"/>
          <w:szCs w:val="28"/>
          <w:lang w:val="tt-RU"/>
        </w:rPr>
        <w:t xml:space="preserve">. Әлеге карарны «Татарстан Республикасы хокукый мәгълүматының рәсми порталында» “Интернет “мәгълүмат-телекоммуникация челтәрендә, Татарстан Республикасы Муниципаль берәмлекләре порталындагы җирлек сайтында урнаштырырга һәм Татарстан Республикасы Алексеевск муниципаль районының </w:t>
      </w:r>
      <w:r w:rsidR="00A06362" w:rsidRPr="00A06362">
        <w:rPr>
          <w:sz w:val="28"/>
          <w:szCs w:val="28"/>
          <w:lang w:val="tt-RU"/>
        </w:rPr>
        <w:t>Родники</w:t>
      </w:r>
      <w:r w:rsidR="00345D88" w:rsidRPr="00A06362">
        <w:rPr>
          <w:sz w:val="28"/>
          <w:szCs w:val="28"/>
          <w:lang w:val="tt-RU"/>
        </w:rPr>
        <w:t xml:space="preserve"> авыл җирлеге Советы бинасында махсус мәгълүмат стендында халыкка җиткеререгә.</w:t>
      </w:r>
    </w:p>
    <w:p w:rsidR="00425BD4" w:rsidRPr="00A06362" w:rsidRDefault="00544101" w:rsidP="00A06362">
      <w:pPr>
        <w:ind w:firstLine="709"/>
        <w:jc w:val="both"/>
        <w:rPr>
          <w:sz w:val="28"/>
          <w:szCs w:val="28"/>
          <w:lang w:val="tt-RU"/>
        </w:rPr>
      </w:pPr>
      <w:r w:rsidRPr="00A06362">
        <w:rPr>
          <w:sz w:val="28"/>
          <w:szCs w:val="28"/>
          <w:lang w:val="tt-RU"/>
        </w:rPr>
        <w:t xml:space="preserve"> 4</w:t>
      </w:r>
      <w:r w:rsidR="0008381C" w:rsidRPr="00A06362">
        <w:rPr>
          <w:sz w:val="28"/>
          <w:szCs w:val="28"/>
          <w:lang w:val="tt-RU"/>
        </w:rPr>
        <w:t>. Әлеге карарның үтәлешен контрольдә тотуны үз өстемә алам.</w:t>
      </w:r>
    </w:p>
    <w:p w:rsidR="005F58A5" w:rsidRPr="00A06362" w:rsidRDefault="00A06362" w:rsidP="00A06362">
      <w:pPr>
        <w:ind w:firstLine="709"/>
        <w:jc w:val="both"/>
        <w:rPr>
          <w:bCs/>
          <w:sz w:val="28"/>
          <w:szCs w:val="28"/>
          <w:lang w:val="tt-RU"/>
        </w:rPr>
      </w:pPr>
    </w:p>
    <w:p w:rsidR="00425BD4" w:rsidRPr="00A06362" w:rsidRDefault="00A06362" w:rsidP="00A06362">
      <w:pPr>
        <w:jc w:val="both"/>
        <w:rPr>
          <w:bCs/>
          <w:sz w:val="28"/>
          <w:szCs w:val="28"/>
          <w:lang w:val="tt-RU"/>
        </w:rPr>
      </w:pPr>
    </w:p>
    <w:p w:rsidR="00345D88" w:rsidRDefault="00544101" w:rsidP="005F58A5">
      <w:pPr>
        <w:jc w:val="both"/>
        <w:rPr>
          <w:b/>
          <w:sz w:val="28"/>
          <w:szCs w:val="28"/>
          <w:lang w:val="tt-RU"/>
        </w:rPr>
      </w:pPr>
      <w:r w:rsidRPr="00544101">
        <w:rPr>
          <w:b/>
          <w:sz w:val="28"/>
          <w:szCs w:val="28"/>
          <w:lang w:val="tt-RU"/>
        </w:rPr>
        <w:t xml:space="preserve">  Алексеевск муниципаль районы</w:t>
      </w:r>
    </w:p>
    <w:p w:rsidR="005F58A5" w:rsidRPr="002069BD" w:rsidRDefault="00345D88" w:rsidP="005F58A5">
      <w:pPr>
        <w:jc w:val="both"/>
        <w:rPr>
          <w:b/>
          <w:sz w:val="28"/>
          <w:szCs w:val="28"/>
          <w:lang w:val="tt-RU"/>
        </w:rPr>
      </w:pPr>
      <w:r>
        <w:rPr>
          <w:b/>
          <w:sz w:val="28"/>
          <w:szCs w:val="28"/>
          <w:lang w:val="tt-RU"/>
        </w:rPr>
        <w:t xml:space="preserve"> </w:t>
      </w:r>
      <w:r w:rsidR="0008381C" w:rsidRPr="00FD3862">
        <w:rPr>
          <w:b/>
          <w:sz w:val="28"/>
          <w:szCs w:val="28"/>
          <w:lang w:val="tt-RU"/>
        </w:rPr>
        <w:t xml:space="preserve"> </w:t>
      </w:r>
      <w:r w:rsidR="00A06362" w:rsidRPr="00A06362">
        <w:rPr>
          <w:b/>
          <w:sz w:val="28"/>
          <w:szCs w:val="28"/>
          <w:lang w:val="tt-RU"/>
        </w:rPr>
        <w:t>Родники</w:t>
      </w:r>
      <w:r w:rsidR="0008381C" w:rsidRPr="00A06362">
        <w:rPr>
          <w:b/>
          <w:sz w:val="28"/>
          <w:szCs w:val="28"/>
          <w:lang w:val="tt-RU"/>
        </w:rPr>
        <w:t xml:space="preserve"> авыл җирлеге </w:t>
      </w:r>
      <w:r w:rsidR="0008381C" w:rsidRPr="00FD3862">
        <w:rPr>
          <w:b/>
          <w:sz w:val="28"/>
          <w:szCs w:val="28"/>
          <w:lang w:val="tt-RU"/>
        </w:rPr>
        <w:t>башлыгы,</w:t>
      </w:r>
    </w:p>
    <w:p w:rsidR="00942817" w:rsidRPr="002069BD" w:rsidRDefault="00345D88" w:rsidP="00347028">
      <w:pPr>
        <w:rPr>
          <w:b/>
          <w:sz w:val="28"/>
          <w:szCs w:val="28"/>
          <w:lang w:val="tt-RU"/>
        </w:rPr>
      </w:pPr>
      <w:r>
        <w:rPr>
          <w:b/>
          <w:sz w:val="28"/>
          <w:szCs w:val="28"/>
          <w:lang w:val="tt-RU"/>
        </w:rPr>
        <w:t xml:space="preserve"> </w:t>
      </w:r>
      <w:r w:rsidR="0008381C" w:rsidRPr="00FD3862">
        <w:rPr>
          <w:b/>
          <w:sz w:val="28"/>
          <w:szCs w:val="28"/>
          <w:lang w:val="tt-RU"/>
        </w:rPr>
        <w:t xml:space="preserve"> Совет</w:t>
      </w:r>
      <w:r>
        <w:rPr>
          <w:b/>
          <w:sz w:val="28"/>
          <w:szCs w:val="28"/>
          <w:lang w:val="tt-RU"/>
        </w:rPr>
        <w:t xml:space="preserve"> рәисе</w:t>
      </w:r>
      <w:r w:rsidR="0008381C" w:rsidRPr="00FD3862">
        <w:rPr>
          <w:b/>
          <w:sz w:val="28"/>
          <w:szCs w:val="28"/>
          <w:lang w:val="tt-RU"/>
        </w:rPr>
        <w:t xml:space="preserve">                                                                      </w:t>
      </w:r>
      <w:r w:rsidR="00A06362">
        <w:rPr>
          <w:b/>
          <w:sz w:val="28"/>
          <w:szCs w:val="28"/>
          <w:lang w:val="tt-RU"/>
        </w:rPr>
        <w:t>Е.А. Яковлева</w:t>
      </w:r>
      <w:bookmarkStart w:id="0" w:name="_GoBack"/>
      <w:bookmarkEnd w:id="0"/>
    </w:p>
    <w:sectPr w:rsidR="00942817" w:rsidRPr="002069BD" w:rsidSect="00A06362">
      <w:pgSz w:w="11906" w:h="16838"/>
      <w:pgMar w:top="851" w:right="851"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0B18"/>
    <w:multiLevelType w:val="multilevel"/>
    <w:tmpl w:val="39AE3FB0"/>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44412E2B"/>
    <w:multiLevelType w:val="hybridMultilevel"/>
    <w:tmpl w:val="5516A45C"/>
    <w:lvl w:ilvl="0" w:tplc="BFB2AF64">
      <w:start w:val="2"/>
      <w:numFmt w:val="decimal"/>
      <w:lvlText w:val="%1."/>
      <w:lvlJc w:val="left"/>
      <w:pPr>
        <w:ind w:left="720" w:hanging="360"/>
      </w:pPr>
      <w:rPr>
        <w:rFonts w:hint="default"/>
      </w:rPr>
    </w:lvl>
    <w:lvl w:ilvl="1" w:tplc="3A50772A" w:tentative="1">
      <w:start w:val="1"/>
      <w:numFmt w:val="lowerLetter"/>
      <w:lvlText w:val="%2."/>
      <w:lvlJc w:val="left"/>
      <w:pPr>
        <w:ind w:left="1440" w:hanging="360"/>
      </w:pPr>
    </w:lvl>
    <w:lvl w:ilvl="2" w:tplc="1272E36A" w:tentative="1">
      <w:start w:val="1"/>
      <w:numFmt w:val="lowerRoman"/>
      <w:lvlText w:val="%3."/>
      <w:lvlJc w:val="right"/>
      <w:pPr>
        <w:ind w:left="2160" w:hanging="180"/>
      </w:pPr>
    </w:lvl>
    <w:lvl w:ilvl="3" w:tplc="071C404A" w:tentative="1">
      <w:start w:val="1"/>
      <w:numFmt w:val="decimal"/>
      <w:lvlText w:val="%4."/>
      <w:lvlJc w:val="left"/>
      <w:pPr>
        <w:ind w:left="2880" w:hanging="360"/>
      </w:pPr>
    </w:lvl>
    <w:lvl w:ilvl="4" w:tplc="CAD4D89A" w:tentative="1">
      <w:start w:val="1"/>
      <w:numFmt w:val="lowerLetter"/>
      <w:lvlText w:val="%5."/>
      <w:lvlJc w:val="left"/>
      <w:pPr>
        <w:ind w:left="3600" w:hanging="360"/>
      </w:pPr>
    </w:lvl>
    <w:lvl w:ilvl="5" w:tplc="46D82C44" w:tentative="1">
      <w:start w:val="1"/>
      <w:numFmt w:val="lowerRoman"/>
      <w:lvlText w:val="%6."/>
      <w:lvlJc w:val="right"/>
      <w:pPr>
        <w:ind w:left="4320" w:hanging="180"/>
      </w:pPr>
    </w:lvl>
    <w:lvl w:ilvl="6" w:tplc="A2A2A6BA" w:tentative="1">
      <w:start w:val="1"/>
      <w:numFmt w:val="decimal"/>
      <w:lvlText w:val="%7."/>
      <w:lvlJc w:val="left"/>
      <w:pPr>
        <w:ind w:left="5040" w:hanging="360"/>
      </w:pPr>
    </w:lvl>
    <w:lvl w:ilvl="7" w:tplc="DB76C2FA" w:tentative="1">
      <w:start w:val="1"/>
      <w:numFmt w:val="lowerLetter"/>
      <w:lvlText w:val="%8."/>
      <w:lvlJc w:val="left"/>
      <w:pPr>
        <w:ind w:left="5760" w:hanging="360"/>
      </w:pPr>
    </w:lvl>
    <w:lvl w:ilvl="8" w:tplc="7580272E" w:tentative="1">
      <w:start w:val="1"/>
      <w:numFmt w:val="lowerRoman"/>
      <w:lvlText w:val="%9."/>
      <w:lvlJc w:val="right"/>
      <w:pPr>
        <w:ind w:left="6480" w:hanging="180"/>
      </w:pPr>
    </w:lvl>
  </w:abstractNum>
  <w:abstractNum w:abstractNumId="2">
    <w:nsid w:val="5DF12B78"/>
    <w:multiLevelType w:val="multilevel"/>
    <w:tmpl w:val="2E1439C4"/>
    <w:lvl w:ilvl="0">
      <w:start w:val="6"/>
      <w:numFmt w:val="decimal"/>
      <w:lvlText w:val="%1."/>
      <w:lvlJc w:val="left"/>
      <w:pPr>
        <w:ind w:left="1428" w:hanging="360"/>
      </w:pPr>
      <w:rPr>
        <w:rFonts w:hint="default"/>
      </w:rPr>
    </w:lvl>
    <w:lvl w:ilvl="1">
      <w:start w:val="1"/>
      <w:numFmt w:val="decimal"/>
      <w:isLgl/>
      <w:lvlText w:val="%1.%2"/>
      <w:lvlJc w:val="left"/>
      <w:pPr>
        <w:ind w:left="1518" w:hanging="45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DE"/>
    <w:rsid w:val="0008381C"/>
    <w:rsid w:val="001E796C"/>
    <w:rsid w:val="002069BD"/>
    <w:rsid w:val="00345D88"/>
    <w:rsid w:val="00441DDE"/>
    <w:rsid w:val="004710AE"/>
    <w:rsid w:val="00544101"/>
    <w:rsid w:val="00A06362"/>
    <w:rsid w:val="00F96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90FEE"/>
    <w:pPr>
      <w:spacing w:before="100" w:beforeAutospacing="1" w:after="115"/>
    </w:pPr>
    <w:rPr>
      <w:color w:val="000000"/>
    </w:rPr>
  </w:style>
  <w:style w:type="paragraph" w:styleId="a4">
    <w:name w:val="List Paragraph"/>
    <w:basedOn w:val="a"/>
    <w:uiPriority w:val="99"/>
    <w:qFormat/>
    <w:rsid w:val="00790FEE"/>
    <w:pPr>
      <w:ind w:left="720"/>
      <w:contextualSpacing/>
    </w:pPr>
  </w:style>
  <w:style w:type="table" w:styleId="a5">
    <w:name w:val="Table Grid"/>
    <w:basedOn w:val="a1"/>
    <w:uiPriority w:val="59"/>
    <w:rsid w:val="008B6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70210"/>
    <w:pPr>
      <w:widowControl w:val="0"/>
      <w:autoSpaceDE w:val="0"/>
      <w:autoSpaceDN w:val="0"/>
      <w:adjustRightInd w:val="0"/>
      <w:ind w:right="19772" w:firstLine="720"/>
    </w:pPr>
    <w:rPr>
      <w:rFonts w:ascii="Arial" w:eastAsia="Times New Roman" w:hAnsi="Arial" w:cs="Arial"/>
    </w:rPr>
  </w:style>
  <w:style w:type="paragraph" w:styleId="a6">
    <w:name w:val="Balloon Text"/>
    <w:basedOn w:val="a"/>
    <w:link w:val="a7"/>
    <w:uiPriority w:val="99"/>
    <w:semiHidden/>
    <w:rsid w:val="001536C0"/>
    <w:rPr>
      <w:rFonts w:ascii="Tahoma" w:hAnsi="Tahoma" w:cs="Tahoma"/>
      <w:sz w:val="16"/>
      <w:szCs w:val="16"/>
    </w:rPr>
  </w:style>
  <w:style w:type="character" w:customStyle="1" w:styleId="a7">
    <w:name w:val="Текст выноски Знак"/>
    <w:link w:val="a6"/>
    <w:uiPriority w:val="99"/>
    <w:semiHidden/>
    <w:locked/>
    <w:rsid w:val="001536C0"/>
    <w:rPr>
      <w:rFonts w:ascii="Tahoma" w:hAnsi="Tahoma" w:cs="Tahoma"/>
      <w:sz w:val="16"/>
      <w:szCs w:val="16"/>
      <w:lang w:eastAsia="ru-RU"/>
    </w:rPr>
  </w:style>
  <w:style w:type="character" w:styleId="a8">
    <w:name w:val="Hyperlink"/>
    <w:rsid w:val="00CE515A"/>
    <w:rPr>
      <w:color w:val="0000FF"/>
      <w:u w:val="single"/>
    </w:rPr>
  </w:style>
  <w:style w:type="paragraph" w:styleId="2">
    <w:name w:val="Body Text 2"/>
    <w:basedOn w:val="a"/>
    <w:link w:val="20"/>
    <w:rsid w:val="00CE515A"/>
    <w:pPr>
      <w:spacing w:line="360" w:lineRule="auto"/>
    </w:pPr>
    <w:rPr>
      <w:sz w:val="28"/>
      <w:szCs w:val="20"/>
    </w:rPr>
  </w:style>
  <w:style w:type="character" w:customStyle="1" w:styleId="20">
    <w:name w:val="Основной текст 2 Знак"/>
    <w:link w:val="2"/>
    <w:rsid w:val="00CE515A"/>
    <w:rPr>
      <w:rFonts w:ascii="Times New Roman" w:eastAsia="Times New Roman" w:hAnsi="Times New Roman"/>
      <w:sz w:val="28"/>
    </w:rPr>
  </w:style>
  <w:style w:type="paragraph" w:customStyle="1" w:styleId="formattext">
    <w:name w:val="formattext"/>
    <w:basedOn w:val="a"/>
    <w:rsid w:val="00CE515A"/>
    <w:pPr>
      <w:spacing w:before="100" w:beforeAutospacing="1" w:after="100" w:afterAutospacing="1"/>
    </w:pPr>
  </w:style>
  <w:style w:type="paragraph" w:customStyle="1" w:styleId="ConsPlusNormal">
    <w:name w:val="ConsPlusNormal"/>
    <w:rsid w:val="005F58A5"/>
    <w:pPr>
      <w:widowControl w:val="0"/>
      <w:autoSpaceDE w:val="0"/>
      <w:autoSpaceDN w:val="0"/>
      <w:adjustRightInd w:val="0"/>
      <w:ind w:firstLine="720"/>
    </w:pPr>
    <w:rPr>
      <w:rFonts w:ascii="Arial" w:eastAsia="Times New Roman" w:hAnsi="Arial" w:cs="Arial"/>
    </w:rPr>
  </w:style>
  <w:style w:type="paragraph" w:styleId="a9">
    <w:name w:val="No Spacing"/>
    <w:uiPriority w:val="1"/>
    <w:qFormat/>
    <w:rsid w:val="00B627EE"/>
    <w:rPr>
      <w:rFonts w:ascii="Times New Roman" w:eastAsia="Times New Roman" w:hAnsi="Times New Roman"/>
      <w:sz w:val="24"/>
      <w:szCs w:val="24"/>
    </w:rPr>
  </w:style>
  <w:style w:type="paragraph" w:customStyle="1" w:styleId="FORMATTEXT0">
    <w:name w:val=".FORMATTEXT"/>
    <w:uiPriority w:val="99"/>
    <w:rsid w:val="00425BD4"/>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90FEE"/>
    <w:pPr>
      <w:spacing w:before="100" w:beforeAutospacing="1" w:after="115"/>
    </w:pPr>
    <w:rPr>
      <w:color w:val="000000"/>
    </w:rPr>
  </w:style>
  <w:style w:type="paragraph" w:styleId="a4">
    <w:name w:val="List Paragraph"/>
    <w:basedOn w:val="a"/>
    <w:uiPriority w:val="99"/>
    <w:qFormat/>
    <w:rsid w:val="00790FEE"/>
    <w:pPr>
      <w:ind w:left="720"/>
      <w:contextualSpacing/>
    </w:pPr>
  </w:style>
  <w:style w:type="table" w:styleId="a5">
    <w:name w:val="Table Grid"/>
    <w:basedOn w:val="a1"/>
    <w:uiPriority w:val="59"/>
    <w:rsid w:val="008B6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70210"/>
    <w:pPr>
      <w:widowControl w:val="0"/>
      <w:autoSpaceDE w:val="0"/>
      <w:autoSpaceDN w:val="0"/>
      <w:adjustRightInd w:val="0"/>
      <w:ind w:right="19772" w:firstLine="720"/>
    </w:pPr>
    <w:rPr>
      <w:rFonts w:ascii="Arial" w:eastAsia="Times New Roman" w:hAnsi="Arial" w:cs="Arial"/>
    </w:rPr>
  </w:style>
  <w:style w:type="paragraph" w:styleId="a6">
    <w:name w:val="Balloon Text"/>
    <w:basedOn w:val="a"/>
    <w:link w:val="a7"/>
    <w:uiPriority w:val="99"/>
    <w:semiHidden/>
    <w:rsid w:val="001536C0"/>
    <w:rPr>
      <w:rFonts w:ascii="Tahoma" w:hAnsi="Tahoma" w:cs="Tahoma"/>
      <w:sz w:val="16"/>
      <w:szCs w:val="16"/>
    </w:rPr>
  </w:style>
  <w:style w:type="character" w:customStyle="1" w:styleId="a7">
    <w:name w:val="Текст выноски Знак"/>
    <w:link w:val="a6"/>
    <w:uiPriority w:val="99"/>
    <w:semiHidden/>
    <w:locked/>
    <w:rsid w:val="001536C0"/>
    <w:rPr>
      <w:rFonts w:ascii="Tahoma" w:hAnsi="Tahoma" w:cs="Tahoma"/>
      <w:sz w:val="16"/>
      <w:szCs w:val="16"/>
      <w:lang w:eastAsia="ru-RU"/>
    </w:rPr>
  </w:style>
  <w:style w:type="character" w:styleId="a8">
    <w:name w:val="Hyperlink"/>
    <w:rsid w:val="00CE515A"/>
    <w:rPr>
      <w:color w:val="0000FF"/>
      <w:u w:val="single"/>
    </w:rPr>
  </w:style>
  <w:style w:type="paragraph" w:styleId="2">
    <w:name w:val="Body Text 2"/>
    <w:basedOn w:val="a"/>
    <w:link w:val="20"/>
    <w:rsid w:val="00CE515A"/>
    <w:pPr>
      <w:spacing w:line="360" w:lineRule="auto"/>
    </w:pPr>
    <w:rPr>
      <w:sz w:val="28"/>
      <w:szCs w:val="20"/>
    </w:rPr>
  </w:style>
  <w:style w:type="character" w:customStyle="1" w:styleId="20">
    <w:name w:val="Основной текст 2 Знак"/>
    <w:link w:val="2"/>
    <w:rsid w:val="00CE515A"/>
    <w:rPr>
      <w:rFonts w:ascii="Times New Roman" w:eastAsia="Times New Roman" w:hAnsi="Times New Roman"/>
      <w:sz w:val="28"/>
    </w:rPr>
  </w:style>
  <w:style w:type="paragraph" w:customStyle="1" w:styleId="formattext">
    <w:name w:val="formattext"/>
    <w:basedOn w:val="a"/>
    <w:rsid w:val="00CE515A"/>
    <w:pPr>
      <w:spacing w:before="100" w:beforeAutospacing="1" w:after="100" w:afterAutospacing="1"/>
    </w:pPr>
  </w:style>
  <w:style w:type="paragraph" w:customStyle="1" w:styleId="ConsPlusNormal">
    <w:name w:val="ConsPlusNormal"/>
    <w:rsid w:val="005F58A5"/>
    <w:pPr>
      <w:widowControl w:val="0"/>
      <w:autoSpaceDE w:val="0"/>
      <w:autoSpaceDN w:val="0"/>
      <w:adjustRightInd w:val="0"/>
      <w:ind w:firstLine="720"/>
    </w:pPr>
    <w:rPr>
      <w:rFonts w:ascii="Arial" w:eastAsia="Times New Roman" w:hAnsi="Arial" w:cs="Arial"/>
    </w:rPr>
  </w:style>
  <w:style w:type="paragraph" w:styleId="a9">
    <w:name w:val="No Spacing"/>
    <w:uiPriority w:val="1"/>
    <w:qFormat/>
    <w:rsid w:val="00B627EE"/>
    <w:rPr>
      <w:rFonts w:ascii="Times New Roman" w:eastAsia="Times New Roman" w:hAnsi="Times New Roman"/>
      <w:sz w:val="24"/>
      <w:szCs w:val="24"/>
    </w:rPr>
  </w:style>
  <w:style w:type="paragraph" w:customStyle="1" w:styleId="FORMATTEXT0">
    <w:name w:val=".FORMATTEXT"/>
    <w:uiPriority w:val="99"/>
    <w:rsid w:val="00425BD4"/>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A1A8-2232-43F2-9ABD-14CDED7A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dc:creator>
  <cp:lastModifiedBy>Родниковское</cp:lastModifiedBy>
  <cp:revision>3</cp:revision>
  <cp:lastPrinted>2019-03-25T05:22:00Z</cp:lastPrinted>
  <dcterms:created xsi:type="dcterms:W3CDTF">2019-11-20T06:44:00Z</dcterms:created>
  <dcterms:modified xsi:type="dcterms:W3CDTF">2019-11-20T11:03:00Z</dcterms:modified>
</cp:coreProperties>
</file>